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472" w14:textId="77777777" w:rsidR="001313D4" w:rsidRPr="001313D4" w:rsidRDefault="001313D4" w:rsidP="001313D4">
      <w:r w:rsidRPr="001313D4">
        <w:t xml:space="preserve">Set the font or text color for messages you </w:t>
      </w:r>
      <w:proofErr w:type="gramStart"/>
      <w:r w:rsidRPr="001313D4">
        <w:t>send</w:t>
      </w:r>
      <w:proofErr w:type="gramEnd"/>
    </w:p>
    <w:p w14:paraId="33312FD8" w14:textId="77777777" w:rsidR="001313D4" w:rsidRPr="001313D4" w:rsidRDefault="001313D4" w:rsidP="001313D4">
      <w:pPr>
        <w:rPr>
          <w:i/>
          <w:iCs/>
        </w:rPr>
      </w:pPr>
      <w:r w:rsidRPr="001313D4">
        <w:rPr>
          <w:i/>
          <w:iCs/>
        </w:rPr>
        <w:t>Outlook for Microsoft 365 Outlook 2021 Outlook 2019 Outlook 2016 Outlook 2013 </w:t>
      </w:r>
      <w:hyperlink r:id="rId5" w:history="1">
        <w:r w:rsidRPr="001313D4">
          <w:rPr>
            <w:rStyle w:val="Hyperlink"/>
            <w:i/>
            <w:iCs/>
          </w:rPr>
          <w:t>More...</w:t>
        </w:r>
      </w:hyperlink>
    </w:p>
    <w:p w14:paraId="01053090" w14:textId="77777777" w:rsidR="001313D4" w:rsidRPr="001313D4" w:rsidRDefault="001313D4" w:rsidP="001313D4">
      <w:r w:rsidRPr="001313D4">
        <w:t>You can change the font and its color, size, and style—such as bold or italic for all messages you send. For example, you can change the color of your message text or use the font Arial instead of the default Calibri.</w:t>
      </w:r>
    </w:p>
    <w:p w14:paraId="3F24B58A" w14:textId="77777777" w:rsidR="001313D4" w:rsidRPr="001313D4" w:rsidRDefault="001313D4" w:rsidP="001313D4">
      <w:pPr>
        <w:numPr>
          <w:ilvl w:val="0"/>
          <w:numId w:val="4"/>
        </w:numPr>
      </w:pPr>
      <w:r w:rsidRPr="001313D4">
        <w:t>Click </w:t>
      </w:r>
      <w:r w:rsidRPr="001313D4">
        <w:rPr>
          <w:b/>
          <w:bCs/>
        </w:rPr>
        <w:t>File</w:t>
      </w:r>
      <w:r w:rsidRPr="001313D4">
        <w:t> &gt; </w:t>
      </w:r>
      <w:r w:rsidRPr="001313D4">
        <w:rPr>
          <w:b/>
          <w:bCs/>
        </w:rPr>
        <w:t>Options</w:t>
      </w:r>
      <w:r w:rsidRPr="001313D4">
        <w:t> &gt; </w:t>
      </w:r>
      <w:r w:rsidRPr="001313D4">
        <w:rPr>
          <w:b/>
          <w:bCs/>
        </w:rPr>
        <w:t>Mail</w:t>
      </w:r>
      <w:r w:rsidRPr="001313D4">
        <w:t>.</w:t>
      </w:r>
    </w:p>
    <w:p w14:paraId="7E5555EF" w14:textId="77777777" w:rsidR="001313D4" w:rsidRPr="001313D4" w:rsidRDefault="001313D4" w:rsidP="001313D4">
      <w:pPr>
        <w:numPr>
          <w:ilvl w:val="0"/>
          <w:numId w:val="4"/>
        </w:numPr>
      </w:pPr>
      <w:r w:rsidRPr="001313D4">
        <w:t>Under </w:t>
      </w:r>
      <w:r w:rsidRPr="001313D4">
        <w:rPr>
          <w:b/>
          <w:bCs/>
        </w:rPr>
        <w:t>Compose messages</w:t>
      </w:r>
      <w:r w:rsidRPr="001313D4">
        <w:t>, click </w:t>
      </w:r>
      <w:r w:rsidRPr="001313D4">
        <w:rPr>
          <w:b/>
          <w:bCs/>
        </w:rPr>
        <w:t>Stationery and Fonts</w:t>
      </w:r>
      <w:r w:rsidRPr="001313D4">
        <w:t>.</w:t>
      </w:r>
    </w:p>
    <w:p w14:paraId="2ACE9F39" w14:textId="39EE9F61" w:rsidR="001313D4" w:rsidRPr="001313D4" w:rsidRDefault="001313D4" w:rsidP="001313D4">
      <w:r w:rsidRPr="001313D4">
        <w:drawing>
          <wp:inline distT="0" distB="0" distL="0" distR="0" wp14:anchorId="1D9947F2" wp14:editId="07393D3A">
            <wp:extent cx="3095625" cy="2524125"/>
            <wp:effectExtent l="0" t="0" r="9525" b="9525"/>
            <wp:docPr id="2032822981" name="Picture 10" descr="Stationery and Fonts command in the Outlook Option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ionery and Fonts command in the Outlook Options dialog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524125"/>
                    </a:xfrm>
                    <a:prstGeom prst="rect">
                      <a:avLst/>
                    </a:prstGeom>
                    <a:noFill/>
                    <a:ln>
                      <a:noFill/>
                    </a:ln>
                  </pic:spPr>
                </pic:pic>
              </a:graphicData>
            </a:graphic>
          </wp:inline>
        </w:drawing>
      </w:r>
    </w:p>
    <w:p w14:paraId="53BF08AD" w14:textId="77777777" w:rsidR="001313D4" w:rsidRPr="001313D4" w:rsidRDefault="001313D4" w:rsidP="001313D4">
      <w:pPr>
        <w:numPr>
          <w:ilvl w:val="0"/>
          <w:numId w:val="4"/>
        </w:numPr>
      </w:pPr>
      <w:r w:rsidRPr="001313D4">
        <w:t>On the </w:t>
      </w:r>
      <w:r w:rsidRPr="001313D4">
        <w:rPr>
          <w:b/>
          <w:bCs/>
        </w:rPr>
        <w:t>Personal Stationery</w:t>
      </w:r>
      <w:r w:rsidRPr="001313D4">
        <w:t> tab, under </w:t>
      </w:r>
      <w:proofErr w:type="gramStart"/>
      <w:r w:rsidRPr="001313D4">
        <w:rPr>
          <w:b/>
          <w:bCs/>
        </w:rPr>
        <w:t>New</w:t>
      </w:r>
      <w:proofErr w:type="gramEnd"/>
      <w:r w:rsidRPr="001313D4">
        <w:rPr>
          <w:b/>
          <w:bCs/>
        </w:rPr>
        <w:t xml:space="preserve"> mail messages</w:t>
      </w:r>
      <w:r w:rsidRPr="001313D4">
        <w:t>, click </w:t>
      </w:r>
      <w:r w:rsidRPr="001313D4">
        <w:rPr>
          <w:b/>
          <w:bCs/>
        </w:rPr>
        <w:t>Font</w:t>
      </w:r>
      <w:r w:rsidRPr="001313D4">
        <w:t>.</w:t>
      </w:r>
    </w:p>
    <w:p w14:paraId="62BCACD0" w14:textId="77777777" w:rsidR="001313D4" w:rsidRPr="001313D4" w:rsidRDefault="001313D4" w:rsidP="001313D4">
      <w:r w:rsidRPr="001313D4">
        <w:t>If you want to change font styles for messages you reply to or forward, under </w:t>
      </w:r>
      <w:r w:rsidRPr="001313D4">
        <w:rPr>
          <w:b/>
          <w:bCs/>
        </w:rPr>
        <w:t>Replying or forwarding messages</w:t>
      </w:r>
      <w:r w:rsidRPr="001313D4">
        <w:t>, click </w:t>
      </w:r>
      <w:r w:rsidRPr="001313D4">
        <w:rPr>
          <w:b/>
          <w:bCs/>
        </w:rPr>
        <w:t>Font</w:t>
      </w:r>
      <w:r w:rsidRPr="001313D4">
        <w:t>.</w:t>
      </w:r>
    </w:p>
    <w:p w14:paraId="7B3E8AD7" w14:textId="22CEBDC4" w:rsidR="001313D4" w:rsidRPr="001313D4" w:rsidRDefault="001313D4" w:rsidP="001313D4">
      <w:r w:rsidRPr="001313D4">
        <w:drawing>
          <wp:inline distT="0" distB="0" distL="0" distR="0" wp14:anchorId="1C69C29E" wp14:editId="1D536176">
            <wp:extent cx="3095625" cy="2085975"/>
            <wp:effectExtent l="0" t="0" r="9525" b="9525"/>
            <wp:docPr id="1504590542" name="Picture 9" descr="Font command in the Signatures and Stationery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nt command in the Signatures and Stationery dialog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085975"/>
                    </a:xfrm>
                    <a:prstGeom prst="rect">
                      <a:avLst/>
                    </a:prstGeom>
                    <a:noFill/>
                    <a:ln>
                      <a:noFill/>
                    </a:ln>
                  </pic:spPr>
                </pic:pic>
              </a:graphicData>
            </a:graphic>
          </wp:inline>
        </w:drawing>
      </w:r>
    </w:p>
    <w:p w14:paraId="29614DCC" w14:textId="77777777" w:rsidR="001313D4" w:rsidRPr="001313D4" w:rsidRDefault="001313D4" w:rsidP="001313D4">
      <w:pPr>
        <w:numPr>
          <w:ilvl w:val="0"/>
          <w:numId w:val="4"/>
        </w:numPr>
      </w:pPr>
      <w:r w:rsidRPr="001313D4">
        <w:t>On the </w:t>
      </w:r>
      <w:r w:rsidRPr="001313D4">
        <w:rPr>
          <w:b/>
          <w:bCs/>
        </w:rPr>
        <w:t>Font</w:t>
      </w:r>
      <w:r w:rsidRPr="001313D4">
        <w:t> tab, under </w:t>
      </w:r>
      <w:r w:rsidRPr="001313D4">
        <w:rPr>
          <w:b/>
          <w:bCs/>
        </w:rPr>
        <w:t>Font</w:t>
      </w:r>
      <w:r w:rsidRPr="001313D4">
        <w:t>, click the font you want to use.</w:t>
      </w:r>
    </w:p>
    <w:p w14:paraId="14F24FF9" w14:textId="77777777" w:rsidR="001313D4" w:rsidRPr="001313D4" w:rsidRDefault="001313D4" w:rsidP="001313D4">
      <w:pPr>
        <w:numPr>
          <w:ilvl w:val="0"/>
          <w:numId w:val="4"/>
        </w:numPr>
      </w:pPr>
      <w:r w:rsidRPr="001313D4">
        <w:t>You can also select a font style and size.</w:t>
      </w:r>
    </w:p>
    <w:p w14:paraId="2EF2B429" w14:textId="77777777" w:rsidR="001313D4" w:rsidRPr="001313D4" w:rsidRDefault="001313D4" w:rsidP="001313D4">
      <w:r w:rsidRPr="001313D4">
        <w:lastRenderedPageBreak/>
        <w:t>If the font you choose isn't installed on the recipient's computer, the recipient's mail program substitutes an available font.</w:t>
      </w:r>
    </w:p>
    <w:p w14:paraId="2FF66548" w14:textId="77777777" w:rsidR="001313D4" w:rsidRPr="001313D4" w:rsidRDefault="001313D4" w:rsidP="001313D4">
      <w:r w:rsidRPr="001313D4">
        <w:t xml:space="preserve">Change font style options back to the </w:t>
      </w:r>
      <w:proofErr w:type="gramStart"/>
      <w:r w:rsidRPr="001313D4">
        <w:t>defaults</w:t>
      </w:r>
      <w:proofErr w:type="gramEnd"/>
    </w:p>
    <w:p w14:paraId="1A985393" w14:textId="77777777" w:rsidR="001313D4" w:rsidRPr="001313D4" w:rsidRDefault="001313D4" w:rsidP="001313D4">
      <w:r w:rsidRPr="001313D4">
        <w:t>In Outlook 2013 and Outlook 2016, the default font used when you create, reply to, or forward an email message is 11-point Calibri. Here's how to change the font back to the original font.</w:t>
      </w:r>
    </w:p>
    <w:p w14:paraId="60CAEEC4" w14:textId="77777777" w:rsidR="001313D4" w:rsidRPr="001313D4" w:rsidRDefault="001313D4" w:rsidP="001313D4">
      <w:pPr>
        <w:numPr>
          <w:ilvl w:val="0"/>
          <w:numId w:val="5"/>
        </w:numPr>
      </w:pPr>
      <w:r w:rsidRPr="001313D4">
        <w:t>Click </w:t>
      </w:r>
      <w:r w:rsidRPr="001313D4">
        <w:rPr>
          <w:b/>
          <w:bCs/>
        </w:rPr>
        <w:t>File</w:t>
      </w:r>
      <w:r w:rsidRPr="001313D4">
        <w:t> &gt; </w:t>
      </w:r>
      <w:r w:rsidRPr="001313D4">
        <w:rPr>
          <w:b/>
          <w:bCs/>
        </w:rPr>
        <w:t>Options</w:t>
      </w:r>
      <w:r w:rsidRPr="001313D4">
        <w:t> &gt; </w:t>
      </w:r>
      <w:r w:rsidRPr="001313D4">
        <w:rPr>
          <w:b/>
          <w:bCs/>
        </w:rPr>
        <w:t>Mail</w:t>
      </w:r>
      <w:r w:rsidRPr="001313D4">
        <w:t>.</w:t>
      </w:r>
    </w:p>
    <w:p w14:paraId="6436B02A" w14:textId="77777777" w:rsidR="001313D4" w:rsidRPr="001313D4" w:rsidRDefault="001313D4" w:rsidP="001313D4">
      <w:pPr>
        <w:numPr>
          <w:ilvl w:val="0"/>
          <w:numId w:val="5"/>
        </w:numPr>
      </w:pPr>
      <w:r w:rsidRPr="001313D4">
        <w:t>Under </w:t>
      </w:r>
      <w:r w:rsidRPr="001313D4">
        <w:rPr>
          <w:b/>
          <w:bCs/>
        </w:rPr>
        <w:t>Compose messages</w:t>
      </w:r>
      <w:r w:rsidRPr="001313D4">
        <w:t>, click </w:t>
      </w:r>
      <w:r w:rsidRPr="001313D4">
        <w:rPr>
          <w:b/>
          <w:bCs/>
        </w:rPr>
        <w:t>Stationery and Fonts</w:t>
      </w:r>
      <w:r w:rsidRPr="001313D4">
        <w:t>.</w:t>
      </w:r>
    </w:p>
    <w:p w14:paraId="211128BB" w14:textId="18B34D5B" w:rsidR="001313D4" w:rsidRPr="001313D4" w:rsidRDefault="001313D4" w:rsidP="001313D4">
      <w:r w:rsidRPr="001313D4">
        <w:drawing>
          <wp:inline distT="0" distB="0" distL="0" distR="0" wp14:anchorId="205BE79D" wp14:editId="333BD050">
            <wp:extent cx="3095625" cy="2524125"/>
            <wp:effectExtent l="0" t="0" r="9525" b="9525"/>
            <wp:docPr id="167113583" name="Picture 8" descr="Stationery and Fonts command in the Outlook Option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ionery and Fonts command in the Outlook Options dialog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524125"/>
                    </a:xfrm>
                    <a:prstGeom prst="rect">
                      <a:avLst/>
                    </a:prstGeom>
                    <a:noFill/>
                    <a:ln>
                      <a:noFill/>
                    </a:ln>
                  </pic:spPr>
                </pic:pic>
              </a:graphicData>
            </a:graphic>
          </wp:inline>
        </w:drawing>
      </w:r>
    </w:p>
    <w:p w14:paraId="2A544FDF" w14:textId="77777777" w:rsidR="001313D4" w:rsidRPr="001313D4" w:rsidRDefault="001313D4" w:rsidP="001313D4">
      <w:pPr>
        <w:numPr>
          <w:ilvl w:val="0"/>
          <w:numId w:val="5"/>
        </w:numPr>
      </w:pPr>
      <w:r w:rsidRPr="001313D4">
        <w:t>On the </w:t>
      </w:r>
      <w:r w:rsidRPr="001313D4">
        <w:rPr>
          <w:b/>
          <w:bCs/>
        </w:rPr>
        <w:t>Personal Stationery</w:t>
      </w:r>
      <w:r w:rsidRPr="001313D4">
        <w:t> tab, under </w:t>
      </w:r>
      <w:proofErr w:type="gramStart"/>
      <w:r w:rsidRPr="001313D4">
        <w:rPr>
          <w:b/>
          <w:bCs/>
        </w:rPr>
        <w:t>New</w:t>
      </w:r>
      <w:proofErr w:type="gramEnd"/>
      <w:r w:rsidRPr="001313D4">
        <w:rPr>
          <w:b/>
          <w:bCs/>
        </w:rPr>
        <w:t xml:space="preserve"> mail messages</w:t>
      </w:r>
      <w:r w:rsidRPr="001313D4">
        <w:t>, click </w:t>
      </w:r>
      <w:r w:rsidRPr="001313D4">
        <w:rPr>
          <w:b/>
          <w:bCs/>
        </w:rPr>
        <w:t>Font</w:t>
      </w:r>
      <w:r w:rsidRPr="001313D4">
        <w:t>.</w:t>
      </w:r>
    </w:p>
    <w:p w14:paraId="7F88F1DA" w14:textId="77777777" w:rsidR="001313D4" w:rsidRPr="001313D4" w:rsidRDefault="001313D4" w:rsidP="001313D4">
      <w:r w:rsidRPr="001313D4">
        <w:t>To change font styles for messages you reply to or forward back to the original font, Calibri, under </w:t>
      </w:r>
      <w:r w:rsidRPr="001313D4">
        <w:rPr>
          <w:b/>
          <w:bCs/>
        </w:rPr>
        <w:t>Replying or forwarding messages</w:t>
      </w:r>
      <w:r w:rsidRPr="001313D4">
        <w:t>, click </w:t>
      </w:r>
      <w:r w:rsidRPr="001313D4">
        <w:rPr>
          <w:b/>
          <w:bCs/>
        </w:rPr>
        <w:t>Font</w:t>
      </w:r>
      <w:r w:rsidRPr="001313D4">
        <w:t>.</w:t>
      </w:r>
    </w:p>
    <w:p w14:paraId="43B34237" w14:textId="61DA794F" w:rsidR="001313D4" w:rsidRPr="001313D4" w:rsidRDefault="001313D4" w:rsidP="001313D4">
      <w:r w:rsidRPr="001313D4">
        <w:drawing>
          <wp:inline distT="0" distB="0" distL="0" distR="0" wp14:anchorId="00D13F11" wp14:editId="1BB3F569">
            <wp:extent cx="3095625" cy="2085975"/>
            <wp:effectExtent l="0" t="0" r="9525" b="9525"/>
            <wp:docPr id="238959286" name="Picture 7" descr="Font command in the Signatures and Stationery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nt command in the Signatures and Stationery dialog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085975"/>
                    </a:xfrm>
                    <a:prstGeom prst="rect">
                      <a:avLst/>
                    </a:prstGeom>
                    <a:noFill/>
                    <a:ln>
                      <a:noFill/>
                    </a:ln>
                  </pic:spPr>
                </pic:pic>
              </a:graphicData>
            </a:graphic>
          </wp:inline>
        </w:drawing>
      </w:r>
    </w:p>
    <w:p w14:paraId="4F0001EF" w14:textId="77777777" w:rsidR="001313D4" w:rsidRPr="001313D4" w:rsidRDefault="001313D4" w:rsidP="001313D4">
      <w:pPr>
        <w:numPr>
          <w:ilvl w:val="0"/>
          <w:numId w:val="6"/>
        </w:numPr>
      </w:pPr>
      <w:r w:rsidRPr="001313D4">
        <w:t>On the </w:t>
      </w:r>
      <w:r w:rsidRPr="001313D4">
        <w:rPr>
          <w:b/>
          <w:bCs/>
        </w:rPr>
        <w:t>Font</w:t>
      </w:r>
      <w:r w:rsidRPr="001313D4">
        <w:t> tab, under </w:t>
      </w:r>
      <w:r w:rsidRPr="001313D4">
        <w:rPr>
          <w:b/>
          <w:bCs/>
        </w:rPr>
        <w:t>Font</w:t>
      </w:r>
      <w:r w:rsidRPr="001313D4">
        <w:t>, click the entry </w:t>
      </w:r>
      <w:r w:rsidRPr="001313D4">
        <w:rPr>
          <w:b/>
          <w:bCs/>
        </w:rPr>
        <w:t>+Body</w:t>
      </w:r>
      <w:r w:rsidRPr="001313D4">
        <w:t>.</w:t>
      </w:r>
    </w:p>
    <w:p w14:paraId="4E571261" w14:textId="77777777" w:rsidR="001313D4" w:rsidRPr="001313D4" w:rsidRDefault="001313D4" w:rsidP="001313D4">
      <w:pPr>
        <w:numPr>
          <w:ilvl w:val="0"/>
          <w:numId w:val="6"/>
        </w:numPr>
      </w:pPr>
      <w:r w:rsidRPr="001313D4">
        <w:t>Under </w:t>
      </w:r>
      <w:r w:rsidRPr="001313D4">
        <w:rPr>
          <w:b/>
          <w:bCs/>
        </w:rPr>
        <w:t>Font style</w:t>
      </w:r>
      <w:r w:rsidRPr="001313D4">
        <w:t>, click </w:t>
      </w:r>
      <w:r w:rsidRPr="001313D4">
        <w:rPr>
          <w:b/>
          <w:bCs/>
        </w:rPr>
        <w:t>Regular</w:t>
      </w:r>
      <w:r w:rsidRPr="001313D4">
        <w:t>.</w:t>
      </w:r>
    </w:p>
    <w:p w14:paraId="7D68E3EF" w14:textId="77777777" w:rsidR="001313D4" w:rsidRPr="001313D4" w:rsidRDefault="001313D4" w:rsidP="001313D4">
      <w:pPr>
        <w:numPr>
          <w:ilvl w:val="0"/>
          <w:numId w:val="6"/>
        </w:numPr>
      </w:pPr>
      <w:r w:rsidRPr="001313D4">
        <w:t>Under </w:t>
      </w:r>
      <w:r w:rsidRPr="001313D4">
        <w:rPr>
          <w:b/>
          <w:bCs/>
        </w:rPr>
        <w:t>Size</w:t>
      </w:r>
      <w:r w:rsidRPr="001313D4">
        <w:t>, click </w:t>
      </w:r>
      <w:r w:rsidRPr="001313D4">
        <w:rPr>
          <w:b/>
          <w:bCs/>
        </w:rPr>
        <w:t>11</w:t>
      </w:r>
      <w:r w:rsidRPr="001313D4">
        <w:t>.</w:t>
      </w:r>
    </w:p>
    <w:p w14:paraId="3BFD39B7" w14:textId="1D45A0E1" w:rsidR="001313D4" w:rsidRPr="001313D4" w:rsidRDefault="001313D4" w:rsidP="001313D4">
      <w:r w:rsidRPr="001313D4">
        <w:lastRenderedPageBreak/>
        <w:drawing>
          <wp:inline distT="0" distB="0" distL="0" distR="0" wp14:anchorId="766D1829" wp14:editId="6BA1123D">
            <wp:extent cx="3095625" cy="3714750"/>
            <wp:effectExtent l="0" t="0" r="9525" b="0"/>
            <wp:docPr id="182987263" name="Picture 6" descr="Font, font style, and size options in the Fon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nt, font style, and size options in the Font dialog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714750"/>
                    </a:xfrm>
                    <a:prstGeom prst="rect">
                      <a:avLst/>
                    </a:prstGeom>
                    <a:noFill/>
                    <a:ln>
                      <a:noFill/>
                    </a:ln>
                  </pic:spPr>
                </pic:pic>
              </a:graphicData>
            </a:graphic>
          </wp:inline>
        </w:drawing>
      </w:r>
    </w:p>
    <w:p w14:paraId="59A10794" w14:textId="77777777" w:rsidR="00E7217C" w:rsidRPr="001313D4" w:rsidRDefault="00E7217C" w:rsidP="001313D4"/>
    <w:sectPr w:rsidR="00E7217C" w:rsidRPr="0013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A2E"/>
    <w:multiLevelType w:val="multilevel"/>
    <w:tmpl w:val="15A4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82911"/>
    <w:multiLevelType w:val="multilevel"/>
    <w:tmpl w:val="48BC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03127"/>
    <w:multiLevelType w:val="multilevel"/>
    <w:tmpl w:val="CA32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9F0930"/>
    <w:multiLevelType w:val="multilevel"/>
    <w:tmpl w:val="359A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543D4E"/>
    <w:multiLevelType w:val="multilevel"/>
    <w:tmpl w:val="2AE2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505AE5"/>
    <w:multiLevelType w:val="multilevel"/>
    <w:tmpl w:val="7EB2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0591709">
    <w:abstractNumId w:val="4"/>
  </w:num>
  <w:num w:numId="2" w16cid:durableId="294219586">
    <w:abstractNumId w:val="2"/>
  </w:num>
  <w:num w:numId="3" w16cid:durableId="1635403499">
    <w:abstractNumId w:val="5"/>
  </w:num>
  <w:num w:numId="4" w16cid:durableId="1794471797">
    <w:abstractNumId w:val="3"/>
  </w:num>
  <w:num w:numId="5" w16cid:durableId="1259170539">
    <w:abstractNumId w:val="0"/>
  </w:num>
  <w:num w:numId="6" w16cid:durableId="1110391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68"/>
    <w:rsid w:val="001313D4"/>
    <w:rsid w:val="00690C68"/>
    <w:rsid w:val="00E7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12E3"/>
  <w15:chartTrackingRefBased/>
  <w15:docId w15:val="{EC0CE75C-B61D-4CBC-AC89-9C575A85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0C6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90C6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6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90C68"/>
    <w:rPr>
      <w:rFonts w:ascii="Times New Roman" w:eastAsia="Times New Roman" w:hAnsi="Times New Roman" w:cs="Times New Roman"/>
      <w:b/>
      <w:bCs/>
      <w:kern w:val="0"/>
      <w:sz w:val="36"/>
      <w:szCs w:val="36"/>
      <w14:ligatures w14:val="none"/>
    </w:rPr>
  </w:style>
  <w:style w:type="character" w:customStyle="1" w:styleId="appliestoitem">
    <w:name w:val="appliestoitem"/>
    <w:basedOn w:val="DefaultParagraphFont"/>
    <w:rsid w:val="00690C68"/>
  </w:style>
  <w:style w:type="character" w:styleId="Hyperlink">
    <w:name w:val="Hyperlink"/>
    <w:basedOn w:val="DefaultParagraphFont"/>
    <w:uiPriority w:val="99"/>
    <w:unhideWhenUsed/>
    <w:rsid w:val="00690C68"/>
    <w:rPr>
      <w:color w:val="0000FF"/>
      <w:u w:val="single"/>
    </w:rPr>
  </w:style>
  <w:style w:type="paragraph" w:styleId="NormalWeb">
    <w:name w:val="Normal (Web)"/>
    <w:basedOn w:val="Normal"/>
    <w:uiPriority w:val="99"/>
    <w:semiHidden/>
    <w:unhideWhenUsed/>
    <w:rsid w:val="00690C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13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4046">
      <w:bodyDiv w:val="1"/>
      <w:marLeft w:val="0"/>
      <w:marRight w:val="0"/>
      <w:marTop w:val="0"/>
      <w:marBottom w:val="0"/>
      <w:divBdr>
        <w:top w:val="none" w:sz="0" w:space="0" w:color="auto"/>
        <w:left w:val="none" w:sz="0" w:space="0" w:color="auto"/>
        <w:bottom w:val="none" w:sz="0" w:space="0" w:color="auto"/>
        <w:right w:val="none" w:sz="0" w:space="0" w:color="auto"/>
      </w:divBdr>
      <w:divsChild>
        <w:div w:id="315885501">
          <w:marLeft w:val="0"/>
          <w:marRight w:val="0"/>
          <w:marTop w:val="0"/>
          <w:marBottom w:val="0"/>
          <w:divBdr>
            <w:top w:val="none" w:sz="0" w:space="0" w:color="auto"/>
            <w:left w:val="none" w:sz="0" w:space="0" w:color="auto"/>
            <w:bottom w:val="none" w:sz="0" w:space="0" w:color="auto"/>
            <w:right w:val="none" w:sz="0" w:space="0" w:color="auto"/>
          </w:divBdr>
          <w:divsChild>
            <w:div w:id="6633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9769">
      <w:bodyDiv w:val="1"/>
      <w:marLeft w:val="0"/>
      <w:marRight w:val="0"/>
      <w:marTop w:val="0"/>
      <w:marBottom w:val="0"/>
      <w:divBdr>
        <w:top w:val="none" w:sz="0" w:space="0" w:color="auto"/>
        <w:left w:val="none" w:sz="0" w:space="0" w:color="auto"/>
        <w:bottom w:val="none" w:sz="0" w:space="0" w:color="auto"/>
        <w:right w:val="none" w:sz="0" w:space="0" w:color="auto"/>
      </w:divBdr>
      <w:divsChild>
        <w:div w:id="1240401889">
          <w:marLeft w:val="0"/>
          <w:marRight w:val="0"/>
          <w:marTop w:val="0"/>
          <w:marBottom w:val="0"/>
          <w:divBdr>
            <w:top w:val="none" w:sz="0" w:space="0" w:color="auto"/>
            <w:left w:val="none" w:sz="0" w:space="0" w:color="auto"/>
            <w:bottom w:val="none" w:sz="0" w:space="0" w:color="auto"/>
            <w:right w:val="none" w:sz="0" w:space="0" w:color="auto"/>
          </w:divBdr>
          <w:divsChild>
            <w:div w:id="8378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Belcourt</dc:creator>
  <cp:keywords/>
  <dc:description/>
  <cp:lastModifiedBy>Dwayne Belcourt</cp:lastModifiedBy>
  <cp:revision>2</cp:revision>
  <dcterms:created xsi:type="dcterms:W3CDTF">2024-01-31T17:30:00Z</dcterms:created>
  <dcterms:modified xsi:type="dcterms:W3CDTF">2024-01-31T17:36:00Z</dcterms:modified>
</cp:coreProperties>
</file>